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七中万达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学校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通锦校区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应聘教师基本情况登记表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1469"/>
        <w:gridCol w:w="12"/>
        <w:gridCol w:w="92"/>
        <w:gridCol w:w="680"/>
        <w:gridCol w:w="99"/>
        <w:gridCol w:w="493"/>
        <w:gridCol w:w="902"/>
        <w:gridCol w:w="1916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8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2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8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8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2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加入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党派       时间</w:t>
            </w:r>
          </w:p>
        </w:tc>
        <w:tc>
          <w:tcPr>
            <w:tcW w:w="8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参工  时间</w:t>
            </w:r>
          </w:p>
        </w:tc>
        <w:tc>
          <w:tcPr>
            <w:tcW w:w="8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2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任教学科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主要特长</w:t>
            </w:r>
          </w:p>
        </w:tc>
        <w:tc>
          <w:tcPr>
            <w:tcW w:w="1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8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资格证名称及编号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住址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应聘人员身份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0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应聘学校</w:t>
            </w:r>
          </w:p>
        </w:tc>
        <w:tc>
          <w:tcPr>
            <w:tcW w:w="16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是否服从</w:t>
            </w:r>
            <w:r>
              <w:rPr>
                <w:rFonts w:hint="eastAsia" w:eastAsia="仿宋_GB2312" w:cs="宋体"/>
                <w:color w:val="auto"/>
                <w:kern w:val="0"/>
                <w:szCs w:val="21"/>
                <w:lang w:eastAsia="zh-CN"/>
              </w:rPr>
              <w:t>学</w:t>
            </w: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校</w:t>
            </w:r>
            <w:r>
              <w:rPr>
                <w:rFonts w:hint="eastAsia" w:eastAsia="仿宋_GB2312" w:cs="宋体"/>
                <w:color w:val="auto"/>
                <w:kern w:val="0"/>
                <w:szCs w:val="21"/>
                <w:lang w:eastAsia="zh-CN"/>
              </w:rPr>
              <w:t>工作安排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个人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3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主要工作（学习）或职务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05" w:firstLineChars="50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成绩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及荣</w:t>
            </w:r>
          </w:p>
          <w:p>
            <w:pPr>
              <w:widowControl/>
              <w:spacing w:line="240" w:lineRule="exact"/>
              <w:ind w:firstLine="210" w:firstLineChars="100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誉</w:t>
            </w:r>
          </w:p>
        </w:tc>
        <w:tc>
          <w:tcPr>
            <w:tcW w:w="442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6" w:lineRule="auto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成员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称 谓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9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4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9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工作单位及主要职务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9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9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9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9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Cs w:val="21"/>
        </w:rPr>
        <w:t xml:space="preserve"> 备注： 1.个人简历从全日制大学本科（或全日制专科）开始填写；2.家庭主要成员包括：配偶、子女、本人的父母等；3. 照片处请插入电子版彩色免冠照片。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WZkNGQ4MWU5NzZmMTc3MzNhYjhiNDcyYWFjNGUifQ=="/>
  </w:docVars>
  <w:rsids>
    <w:rsidRoot w:val="795819A2"/>
    <w:rsid w:val="795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2022-07-06T06:52:00Z</dcterms:created>
  <dc:creator>honeyhong</dc:creator>
  <cp:lastModifiedBy>honeyhong</cp:lastModifiedBy>
  <dcterms:modified xsi:type="dcterms:W3CDTF">2022-07-06T06:52:40Z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8551FC8864D747E49DF0BE38767AF675</vt:lpwstr>
  </property>
</Properties>
</file>